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A5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«Сказка» с. Первомайское</w:t>
      </w: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</w:t>
      </w: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сделать метеоплощадку своими руками»</w:t>
      </w: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Е.В.</w:t>
      </w: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0165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5F2" w:rsidRDefault="00F515A1" w:rsidP="00016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0165F2">
        <w:rPr>
          <w:rFonts w:ascii="Times New Roman" w:hAnsi="Times New Roman" w:cs="Times New Roman"/>
          <w:sz w:val="28"/>
          <w:szCs w:val="28"/>
        </w:rPr>
        <w:t>г.</w:t>
      </w:r>
    </w:p>
    <w:p w:rsidR="000165F2" w:rsidRDefault="000165F2" w:rsidP="00ED6BA5">
      <w:pPr>
        <w:rPr>
          <w:rFonts w:ascii="Times New Roman" w:hAnsi="Times New Roman" w:cs="Times New Roman"/>
          <w:sz w:val="28"/>
          <w:szCs w:val="28"/>
        </w:rPr>
      </w:pPr>
    </w:p>
    <w:p w:rsidR="000165F2" w:rsidRDefault="000165F2" w:rsidP="00ED6BA5">
      <w:pPr>
        <w:rPr>
          <w:rFonts w:ascii="Times New Roman" w:hAnsi="Times New Roman" w:cs="Times New Roman"/>
          <w:sz w:val="28"/>
          <w:szCs w:val="28"/>
        </w:rPr>
      </w:pPr>
    </w:p>
    <w:p w:rsidR="00A92C66" w:rsidRPr="00A92C66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A92C66">
        <w:rPr>
          <w:rFonts w:ascii="Times New Roman" w:hAnsi="Times New Roman" w:cs="Times New Roman"/>
          <w:sz w:val="28"/>
          <w:szCs w:val="28"/>
        </w:rPr>
        <w:t>Перед тем как начать мастер-класс, мне хотелось бы узнать с каким настроением вы пришли. Представьте, что ваши ладошки – это барометр настроения, и, разводя их в стороны, покажите, насколько хорошее у вас настроение. Чем шире расставлены ваши ладошки, тем настроение лучше, чем уже сведены ладошки, тем настроение хуже. Сегодня, у большинства из вас настроение ______________________Я надеюсь, что к концу нашего мастер-класса оно обязательно поднимется.</w:t>
      </w:r>
    </w:p>
    <w:p w:rsidR="00ED6BA5" w:rsidRPr="003E22C1" w:rsidRDefault="00ED6BA5" w:rsidP="00ED6B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нам, взрослым, так интересно наблюдать за изменениями погоды, смотреть, как изменяется небо перед дождем, чувствовать, как усиливается при этом ветер и как наконец-то падает первая дождинка. А теперь представьте, как радуются этим изменениям маленькие детки. Ведь, все дети по своей натуре и в силу своего еще маленького возраста, очень любопытные, они тянутся к новым познаниям. Поэтому им эти наблюдения доставляют целый неописуемый спектр всевозможных эмоций и ярких впечатлений.</w:t>
      </w:r>
    </w:p>
    <w:p w:rsidR="00ED6BA5" w:rsidRPr="003E22C1" w:rsidRDefault="00ED6BA5" w:rsidP="00ED6B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вот, чтобы изучать состояние погоды и наблюдать за ее природными явлениями, не обязательно обращаться к профессиональным синоптикам. Это все можно делать самостоятельно, используя не замысловатые предметы. Поэтому мы р</w:t>
      </w:r>
      <w:r w:rsidR="00917663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ешили сделать метеоплощадку своими руками. Обучать на живом примере детей, 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позволяя малышам не только весело проводить свое время, но и расширять кругозор, учиться быть внимательным, анализировать происходящие процессы и делать соответствующие выводы.</w:t>
      </w:r>
    </w:p>
    <w:p w:rsidR="00ED6BA5" w:rsidRPr="003E22C1" w:rsidRDefault="00ED6BA5" w:rsidP="00ED6B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 свою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метеостанцию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территории детского садика – совершенно легко и просто. 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этого нам понадобились следующие предметы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6BA5" w:rsidRPr="003E22C1" w:rsidRDefault="00ED6BA5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дождемер</w:t>
      </w:r>
    </w:p>
    <w:p w:rsidR="00ED6BA5" w:rsidRPr="003E22C1" w:rsidRDefault="00ED6BA5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ветряной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рукав</w:t>
      </w:r>
    </w:p>
    <w:p w:rsidR="00ED6BA5" w:rsidRPr="003E22C1" w:rsidRDefault="00ED6BA5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барометр</w:t>
      </w:r>
    </w:p>
    <w:p w:rsidR="00ED6BA5" w:rsidRPr="003E22C1" w:rsidRDefault="00ED6BA5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солнечные часы</w:t>
      </w:r>
    </w:p>
    <w:p w:rsidR="00ED6BA5" w:rsidRPr="003E22C1" w:rsidRDefault="00ED6BA5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гигрометр</w:t>
      </w:r>
    </w:p>
    <w:p w:rsidR="00ED6BA5" w:rsidRDefault="005613B2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="00ED6BA5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овец облаков (</w:t>
      </w:r>
      <w:r w:rsidR="00ED6BA5" w:rsidRPr="003E22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рамка-определитель типов облаков)</w:t>
      </w:r>
    </w:p>
    <w:p w:rsidR="005613B2" w:rsidRDefault="005613B2" w:rsidP="00A85C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кормушка</w:t>
      </w:r>
    </w:p>
    <w:p w:rsidR="00ED6BA5" w:rsidRPr="003E22C1" w:rsidRDefault="00ED6BA5" w:rsidP="00ED6B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предметы прикрепляем к специальным ранее сделанным шестам </w:t>
      </w:r>
      <w:r w:rsidRPr="003E2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(пластмассовым, деревянным и т. д.)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вставляем в землю</w:t>
      </w:r>
      <w:r w:rsidR="0087704B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3E22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«измерительные приборы»</w:t>
      </w:r>
      <w:r w:rsidR="00131381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готовы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давайте разберемся, как же они работают и как их можно использовать в обучении детей.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в своей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метеостанции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специальный дождемер, имеющий определенную емкость с измерительной шкалой, детки смогут измерять количество осадков.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1381" w:rsidRPr="003E22C1" w:rsidRDefault="00131381" w:rsidP="001313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ЛОВЕЦ ОБЛАКОВ (рамка-определитель</w:t>
      </w:r>
      <w:r w:rsidR="00E6341F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типов облаков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6341F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для изучения облаков. Ребенку дается задание найти похожее облако и сопоставить с картинкой.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Ветряной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рукав</w:t>
      </w:r>
      <w:r w:rsidR="00E6341F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конус из ткани. С его помощью определяют силу и направление ветра. Проще говоря: куда конус показывает- туда и дует ветер. А то, как сильно провисает ткань, показывает приблизительную</w:t>
      </w:r>
      <w:r w:rsidR="00864372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</w:t>
      </w:r>
      <w:r w:rsidR="00E6341F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скорость</w:t>
      </w:r>
      <w:r w:rsidR="00864372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1381" w:rsidRPr="003E22C1" w:rsidRDefault="00131381" w:rsidP="001313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часы- по с</w:t>
      </w:r>
      <w:r w:rsid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олнечным часам </w:t>
      </w:r>
      <w:r w:rsidR="00001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учимся </w:t>
      </w:r>
      <w:r w:rsidR="00001D2E"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время, наблюдаем за передвижением солнца и тенью на часах.</w:t>
      </w:r>
    </w:p>
    <w:p w:rsidR="00F018CB" w:rsidRPr="002A48D4" w:rsidRDefault="0089689C" w:rsidP="00A85C0B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2C1">
        <w:rPr>
          <w:color w:val="111111"/>
          <w:sz w:val="28"/>
          <w:szCs w:val="28"/>
        </w:rPr>
        <w:lastRenderedPageBreak/>
        <w:t>Барометр</w:t>
      </w:r>
      <w:r w:rsidRPr="00001D2E">
        <w:rPr>
          <w:color w:val="111111"/>
          <w:sz w:val="28"/>
          <w:szCs w:val="28"/>
        </w:rPr>
        <w:t>-прибор для определения</w:t>
      </w:r>
      <w:r w:rsidR="002F30CA">
        <w:rPr>
          <w:color w:val="111111"/>
          <w:sz w:val="28"/>
          <w:szCs w:val="28"/>
        </w:rPr>
        <w:t xml:space="preserve"> атмосферного</w:t>
      </w:r>
      <w:r w:rsidRPr="00001D2E">
        <w:rPr>
          <w:color w:val="111111"/>
          <w:sz w:val="28"/>
          <w:szCs w:val="28"/>
        </w:rPr>
        <w:t xml:space="preserve"> давления воздуха</w:t>
      </w:r>
      <w:r w:rsidR="002F30CA">
        <w:rPr>
          <w:color w:val="111111"/>
          <w:sz w:val="28"/>
          <w:szCs w:val="28"/>
        </w:rPr>
        <w:t>. При увеличении давления внешний воздух вминает внутренний вглубь, шарик прогибается, стрелочка поднимается. А при падении давления воздуха в банке начинает давить на шарик изнутри, он вспучивается, стрелочка наклоняется вниз.</w:t>
      </w:r>
      <w:r w:rsidR="00F018CB" w:rsidRPr="00F018CB">
        <w:rPr>
          <w:color w:val="000000"/>
          <w:sz w:val="28"/>
          <w:szCs w:val="28"/>
        </w:rPr>
        <w:t xml:space="preserve"> </w:t>
      </w:r>
      <w:r w:rsidR="00F018CB" w:rsidRPr="002A48D4">
        <w:rPr>
          <w:color w:val="000000"/>
          <w:sz w:val="28"/>
          <w:szCs w:val="28"/>
        </w:rPr>
        <w:t>(высокое давление означает хорошую погоду, низкое – облачную и дождливую).</w:t>
      </w:r>
    </w:p>
    <w:p w:rsidR="005613B2" w:rsidRPr="005613B2" w:rsidRDefault="005613B2" w:rsidP="00A85C0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3B2">
        <w:rPr>
          <w:rFonts w:ascii="Times New Roman" w:hAnsi="Times New Roman" w:cs="Times New Roman"/>
          <w:iCs/>
          <w:sz w:val="28"/>
          <w:szCs w:val="28"/>
        </w:rPr>
        <w:t xml:space="preserve">Кормушка </w:t>
      </w:r>
    </w:p>
    <w:p w:rsidR="005613B2" w:rsidRPr="005613B2" w:rsidRDefault="005613B2" w:rsidP="00A85C0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613B2">
        <w:rPr>
          <w:rFonts w:ascii="Times New Roman" w:hAnsi="Times New Roman" w:cs="Times New Roman"/>
          <w:iCs/>
          <w:sz w:val="28"/>
          <w:szCs w:val="28"/>
        </w:rPr>
        <w:t>Дети изучают вблизи птиц в любое время года, оставляют им подкормку проявляя к ним заботу.</w:t>
      </w:r>
    </w:p>
    <w:p w:rsidR="005613B2" w:rsidRPr="005613B2" w:rsidRDefault="005613B2" w:rsidP="00A85C0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Стенд «Погода на сегодня</w:t>
      </w:r>
      <w:r w:rsidRPr="005613B2">
        <w:rPr>
          <w:rFonts w:ascii="Times New Roman" w:hAnsi="Times New Roman" w:cs="Times New Roman"/>
          <w:iCs/>
          <w:sz w:val="28"/>
          <w:szCs w:val="28"/>
        </w:rPr>
        <w:t>» определяют время года, какая погода (солнечная пасмурная дождливая и т.д.)</w:t>
      </w:r>
    </w:p>
    <w:p w:rsidR="0089689C" w:rsidRPr="003E22C1" w:rsidRDefault="0089689C" w:rsidP="001313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Природный гигрометр-прибор для определения влажности воздуха.</w:t>
      </w:r>
      <w:r w:rsidR="002F3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8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высокой влажности воздуха</w:t>
      </w:r>
      <w:r w:rsidR="00E42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чешуйки сосновой шишки плотнее прижимаются друг к другу, а в сухую погоду, наоборот, раскрываются, отчего шишка становится ершистой.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все приборы разместить в определённой последовательности и придать им красивое оформление. Тогда, имея такую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метеостанцию в детском саду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детки будут с большим удовольствием приходить каждый день в садик, чтобы снять показания с приборов.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Метеостанция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отличный повод для реализации творческих вдохновений. Можно сделать интересные вертушки с детьми и разместить их на станции, украсить ее различными цветами летом, снежинками зимой. Высаживать у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метеостанции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цветы и различные растения.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метеостанция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помогает детям понимать природу, анализировать и делать выводы.</w:t>
      </w:r>
    </w:p>
    <w:p w:rsidR="00131381" w:rsidRPr="003E22C1" w:rsidRDefault="00131381" w:rsidP="001313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метеостанция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сделанная </w:t>
      </w:r>
      <w:r w:rsidRPr="003E2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своими руками</w:t>
      </w:r>
      <w:r w:rsidRPr="003E2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поможет нам разнообразить ежедневные прогулки детей на свежем воздухе и познакомить их с точными науками, с миром исследований и открытий.</w:t>
      </w:r>
    </w:p>
    <w:p w:rsidR="00131381" w:rsidRPr="00347A04" w:rsidRDefault="00131381" w:rsidP="00131381">
      <w:pPr>
        <w:rPr>
          <w:rFonts w:ascii="Times New Roman" w:hAnsi="Times New Roman" w:cs="Times New Roman"/>
          <w:sz w:val="28"/>
          <w:szCs w:val="28"/>
        </w:rPr>
      </w:pP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  Изготовление прибора для метеостанции «природный гигрометр»                                    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  Нам понадобится:</w:t>
      </w:r>
    </w:p>
    <w:p w:rsidR="00A92C66" w:rsidRPr="00347A04" w:rsidRDefault="003C3F33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- две ровные деревянные д</w:t>
      </w:r>
      <w:r w:rsidR="00602EA0" w:rsidRPr="00347A04">
        <w:rPr>
          <w:rFonts w:ascii="Times New Roman" w:hAnsi="Times New Roman" w:cs="Times New Roman"/>
          <w:sz w:val="28"/>
          <w:szCs w:val="28"/>
        </w:rPr>
        <w:t>ощечки для основания и боковины,</w:t>
      </w:r>
      <w:r w:rsidRPr="0034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66" w:rsidRPr="00347A04" w:rsidRDefault="003C3F33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- клей</w:t>
      </w:r>
      <w:r w:rsidR="00602EA0" w:rsidRPr="00347A04">
        <w:rPr>
          <w:rFonts w:ascii="Times New Roman" w:hAnsi="Times New Roman" w:cs="Times New Roman"/>
          <w:sz w:val="28"/>
          <w:szCs w:val="28"/>
        </w:rPr>
        <w:t>,</w:t>
      </w:r>
    </w:p>
    <w:p w:rsidR="00A92C66" w:rsidRPr="00347A04" w:rsidRDefault="00602EA0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- шкала и два знака: солнце, тучка</w:t>
      </w:r>
      <w:r w:rsidR="00A92C66" w:rsidRPr="00347A04">
        <w:rPr>
          <w:rFonts w:ascii="Times New Roman" w:hAnsi="Times New Roman" w:cs="Times New Roman"/>
          <w:sz w:val="28"/>
          <w:szCs w:val="28"/>
        </w:rPr>
        <w:t>,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 xml:space="preserve">- бамбуковая шпажка или коктейльная </w:t>
      </w:r>
      <w:r w:rsidR="00602EA0" w:rsidRPr="00347A04">
        <w:rPr>
          <w:rFonts w:ascii="Times New Roman" w:hAnsi="Times New Roman" w:cs="Times New Roman"/>
          <w:sz w:val="28"/>
          <w:szCs w:val="28"/>
        </w:rPr>
        <w:t>трубочка,</w:t>
      </w:r>
    </w:p>
    <w:p w:rsidR="00A92C66" w:rsidRPr="00347A04" w:rsidRDefault="00602EA0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- сосновая шишка,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Принцип работы таков:</w:t>
      </w:r>
    </w:p>
    <w:p w:rsidR="00D118AB" w:rsidRPr="00347A04" w:rsidRDefault="00D118AB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 xml:space="preserve">Соедините дощечки на клей. Из плотной бумаги вырежьте шкалу, нарисуйте на ней деление и два знака: солнце и тучку. У самой боковины прикрепите к основанию крупную </w:t>
      </w:r>
      <w:r w:rsidRPr="00347A04">
        <w:rPr>
          <w:rFonts w:ascii="Times New Roman" w:hAnsi="Times New Roman" w:cs="Times New Roman"/>
          <w:sz w:val="28"/>
          <w:szCs w:val="28"/>
        </w:rPr>
        <w:lastRenderedPageBreak/>
        <w:t>сосновую шишку. К одной из нижних её чешуек приклейте коктейльную трубочку с бумажной стрелкой на конце.</w:t>
      </w:r>
    </w:p>
    <w:p w:rsidR="00D118AB" w:rsidRPr="00347A04" w:rsidRDefault="00347A04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Вот и всё. Как действует прибор объяснять не нужно. Установите прибор на веранде или за окном- и он с высокой точностью подскажет, будет дождь или нет.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 ВАЖНО: чтобы градуировать шкалу, начальные измерения самодельного барометра нужно сверить с показаниями настоящего (или с данными на сайте погоды, если обычного барометра в саду нет). Теперь, мы можем прогнозировать и солнечный день, и дождь в зависимости от положения единственной стрелки.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Рефлексия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 xml:space="preserve">Мой мастер класс подошел к концу. </w:t>
      </w:r>
      <w:r w:rsidR="00347A04" w:rsidRPr="00347A04">
        <w:rPr>
          <w:rFonts w:ascii="Times New Roman" w:hAnsi="Times New Roman" w:cs="Times New Roman"/>
          <w:sz w:val="28"/>
          <w:szCs w:val="28"/>
        </w:rPr>
        <w:t>Надеюсь,</w:t>
      </w:r>
      <w:r w:rsidRPr="00347A04">
        <w:rPr>
          <w:rFonts w:ascii="Times New Roman" w:hAnsi="Times New Roman" w:cs="Times New Roman"/>
          <w:sz w:val="28"/>
          <w:szCs w:val="28"/>
        </w:rPr>
        <w:t xml:space="preserve"> что мой опыт работы </w:t>
      </w:r>
      <w:r w:rsidR="00347A04" w:rsidRPr="00347A04">
        <w:rPr>
          <w:rFonts w:ascii="Times New Roman" w:hAnsi="Times New Roman" w:cs="Times New Roman"/>
          <w:sz w:val="28"/>
          <w:szCs w:val="28"/>
        </w:rPr>
        <w:t>будет вам</w:t>
      </w:r>
      <w:r w:rsidRPr="00347A04">
        <w:rPr>
          <w:rFonts w:ascii="Times New Roman" w:hAnsi="Times New Roman" w:cs="Times New Roman"/>
          <w:sz w:val="28"/>
          <w:szCs w:val="28"/>
        </w:rPr>
        <w:t xml:space="preserve"> полезен в дальнейшей работе, поможет в организации познавательно-исследовательской деятельности с дошкольниками.</w:t>
      </w:r>
    </w:p>
    <w:p w:rsidR="00A92C66" w:rsidRPr="00347A04" w:rsidRDefault="00A92C66" w:rsidP="00A92C66">
      <w:pPr>
        <w:rPr>
          <w:rFonts w:ascii="Times New Roman" w:hAnsi="Times New Roman" w:cs="Times New Roman"/>
          <w:sz w:val="28"/>
          <w:szCs w:val="28"/>
        </w:rPr>
      </w:pPr>
      <w:r w:rsidRPr="00347A04">
        <w:rPr>
          <w:rFonts w:ascii="Times New Roman" w:hAnsi="Times New Roman" w:cs="Times New Roman"/>
          <w:sz w:val="28"/>
          <w:szCs w:val="28"/>
        </w:rPr>
        <w:t>Барометр настроения. А теперь мне хотелось бы узнать изменилось ли у Вас настроение. покажите на своих барометрах настроения, какое оно стало к концу мастер-класса! Я вижу, что оно стало намного лучше. До свидания!</w:t>
      </w:r>
    </w:p>
    <w:p w:rsidR="000F0462" w:rsidRPr="00347A04" w:rsidRDefault="000F0462" w:rsidP="00131381">
      <w:pPr>
        <w:rPr>
          <w:rFonts w:ascii="Times New Roman" w:hAnsi="Times New Roman" w:cs="Times New Roman"/>
          <w:sz w:val="28"/>
          <w:szCs w:val="28"/>
        </w:rPr>
      </w:pPr>
    </w:p>
    <w:sectPr w:rsidR="000F0462" w:rsidRPr="00347A04" w:rsidSect="004749B9">
      <w:pgSz w:w="11906" w:h="16838"/>
      <w:pgMar w:top="709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65" w:rsidRDefault="00147065" w:rsidP="00552B2C">
      <w:pPr>
        <w:spacing w:after="0" w:line="240" w:lineRule="auto"/>
      </w:pPr>
      <w:r>
        <w:separator/>
      </w:r>
    </w:p>
  </w:endnote>
  <w:endnote w:type="continuationSeparator" w:id="0">
    <w:p w:rsidR="00147065" w:rsidRDefault="00147065" w:rsidP="0055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65" w:rsidRDefault="00147065" w:rsidP="00552B2C">
      <w:pPr>
        <w:spacing w:after="0" w:line="240" w:lineRule="auto"/>
      </w:pPr>
      <w:r>
        <w:separator/>
      </w:r>
    </w:p>
  </w:footnote>
  <w:footnote w:type="continuationSeparator" w:id="0">
    <w:p w:rsidR="00147065" w:rsidRDefault="00147065" w:rsidP="0055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2A0"/>
    <w:multiLevelType w:val="multilevel"/>
    <w:tmpl w:val="8A5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33903"/>
    <w:multiLevelType w:val="multilevel"/>
    <w:tmpl w:val="E59296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C6115"/>
    <w:multiLevelType w:val="multilevel"/>
    <w:tmpl w:val="5782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3CF5"/>
    <w:multiLevelType w:val="multilevel"/>
    <w:tmpl w:val="89E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A2329"/>
    <w:multiLevelType w:val="multilevel"/>
    <w:tmpl w:val="3938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808C9"/>
    <w:multiLevelType w:val="multilevel"/>
    <w:tmpl w:val="897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A1788"/>
    <w:multiLevelType w:val="multilevel"/>
    <w:tmpl w:val="DF7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B0BFF"/>
    <w:multiLevelType w:val="multilevel"/>
    <w:tmpl w:val="E402C3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041"/>
    <w:multiLevelType w:val="multilevel"/>
    <w:tmpl w:val="E4C87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D7573"/>
    <w:multiLevelType w:val="multilevel"/>
    <w:tmpl w:val="3C14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92471"/>
    <w:multiLevelType w:val="multilevel"/>
    <w:tmpl w:val="7690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B5A01"/>
    <w:multiLevelType w:val="multilevel"/>
    <w:tmpl w:val="2AB4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44F98"/>
    <w:multiLevelType w:val="multilevel"/>
    <w:tmpl w:val="9466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E6289"/>
    <w:multiLevelType w:val="multilevel"/>
    <w:tmpl w:val="D8BC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1C22A0"/>
    <w:multiLevelType w:val="multilevel"/>
    <w:tmpl w:val="281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8E"/>
    <w:rsid w:val="00001D2E"/>
    <w:rsid w:val="00013769"/>
    <w:rsid w:val="000165F2"/>
    <w:rsid w:val="00024256"/>
    <w:rsid w:val="000506BB"/>
    <w:rsid w:val="00057D02"/>
    <w:rsid w:val="000B5112"/>
    <w:rsid w:val="000F0462"/>
    <w:rsid w:val="00101C8E"/>
    <w:rsid w:val="00114B02"/>
    <w:rsid w:val="00131381"/>
    <w:rsid w:val="00147065"/>
    <w:rsid w:val="00191DA6"/>
    <w:rsid w:val="001D3B9D"/>
    <w:rsid w:val="001F3A33"/>
    <w:rsid w:val="002012C4"/>
    <w:rsid w:val="00201BE0"/>
    <w:rsid w:val="00210325"/>
    <w:rsid w:val="00283FD7"/>
    <w:rsid w:val="00293AC9"/>
    <w:rsid w:val="002953E6"/>
    <w:rsid w:val="002F30CA"/>
    <w:rsid w:val="003306B0"/>
    <w:rsid w:val="00340845"/>
    <w:rsid w:val="00347A04"/>
    <w:rsid w:val="00353DA2"/>
    <w:rsid w:val="003A5EB7"/>
    <w:rsid w:val="003C3F33"/>
    <w:rsid w:val="003D05D1"/>
    <w:rsid w:val="003D172E"/>
    <w:rsid w:val="003D509D"/>
    <w:rsid w:val="003E22C1"/>
    <w:rsid w:val="0041557B"/>
    <w:rsid w:val="0045263A"/>
    <w:rsid w:val="0047361F"/>
    <w:rsid w:val="004749B9"/>
    <w:rsid w:val="00481F9E"/>
    <w:rsid w:val="004B6D1F"/>
    <w:rsid w:val="004E7D64"/>
    <w:rsid w:val="004F5F4A"/>
    <w:rsid w:val="0050384B"/>
    <w:rsid w:val="00552B2C"/>
    <w:rsid w:val="005613B2"/>
    <w:rsid w:val="005B5E77"/>
    <w:rsid w:val="005E559E"/>
    <w:rsid w:val="00602EA0"/>
    <w:rsid w:val="00613B0F"/>
    <w:rsid w:val="00617EC5"/>
    <w:rsid w:val="006443E5"/>
    <w:rsid w:val="0067247E"/>
    <w:rsid w:val="006A1BA5"/>
    <w:rsid w:val="006C00D5"/>
    <w:rsid w:val="006F27B3"/>
    <w:rsid w:val="00741619"/>
    <w:rsid w:val="00773B1E"/>
    <w:rsid w:val="00776ACF"/>
    <w:rsid w:val="00777E09"/>
    <w:rsid w:val="007A6B8C"/>
    <w:rsid w:val="007D343F"/>
    <w:rsid w:val="007E618D"/>
    <w:rsid w:val="008406F8"/>
    <w:rsid w:val="00842200"/>
    <w:rsid w:val="00864372"/>
    <w:rsid w:val="0087704B"/>
    <w:rsid w:val="0089689C"/>
    <w:rsid w:val="008A3A10"/>
    <w:rsid w:val="008B2298"/>
    <w:rsid w:val="008D78B8"/>
    <w:rsid w:val="008F15CC"/>
    <w:rsid w:val="00917663"/>
    <w:rsid w:val="0093529B"/>
    <w:rsid w:val="009409CE"/>
    <w:rsid w:val="00975982"/>
    <w:rsid w:val="009D7E07"/>
    <w:rsid w:val="009E4157"/>
    <w:rsid w:val="00A03BE2"/>
    <w:rsid w:val="00A160B0"/>
    <w:rsid w:val="00A2184F"/>
    <w:rsid w:val="00A22EF1"/>
    <w:rsid w:val="00A8544F"/>
    <w:rsid w:val="00A854AD"/>
    <w:rsid w:val="00A85C0B"/>
    <w:rsid w:val="00A92C66"/>
    <w:rsid w:val="00AB7F3C"/>
    <w:rsid w:val="00B140DE"/>
    <w:rsid w:val="00B22CC7"/>
    <w:rsid w:val="00B92180"/>
    <w:rsid w:val="00BB0B3F"/>
    <w:rsid w:val="00BB28A7"/>
    <w:rsid w:val="00BD74BE"/>
    <w:rsid w:val="00CD3833"/>
    <w:rsid w:val="00CD609A"/>
    <w:rsid w:val="00CF4F32"/>
    <w:rsid w:val="00CF6190"/>
    <w:rsid w:val="00D05AE3"/>
    <w:rsid w:val="00D118AB"/>
    <w:rsid w:val="00D57062"/>
    <w:rsid w:val="00D57601"/>
    <w:rsid w:val="00D66F73"/>
    <w:rsid w:val="00D72261"/>
    <w:rsid w:val="00D91980"/>
    <w:rsid w:val="00D9213C"/>
    <w:rsid w:val="00DB2E5F"/>
    <w:rsid w:val="00E37289"/>
    <w:rsid w:val="00E42F76"/>
    <w:rsid w:val="00E60104"/>
    <w:rsid w:val="00E6341F"/>
    <w:rsid w:val="00E773DF"/>
    <w:rsid w:val="00EB5693"/>
    <w:rsid w:val="00ED1FA0"/>
    <w:rsid w:val="00ED6BA5"/>
    <w:rsid w:val="00F0185E"/>
    <w:rsid w:val="00F018CB"/>
    <w:rsid w:val="00F42CB7"/>
    <w:rsid w:val="00F515A1"/>
    <w:rsid w:val="00F87D1F"/>
    <w:rsid w:val="00F97452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F74C"/>
  <w15:docId w15:val="{93FA280A-9DEA-420D-A51F-3CB86F8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3A"/>
  </w:style>
  <w:style w:type="paragraph" w:styleId="1">
    <w:name w:val="heading 1"/>
    <w:basedOn w:val="a"/>
    <w:next w:val="a"/>
    <w:link w:val="10"/>
    <w:uiPriority w:val="9"/>
    <w:qFormat/>
    <w:rsid w:val="0045263A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63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263A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5263A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5263A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263A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5263A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5263A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5263A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5263A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526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526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45263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5263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63A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45263A"/>
    <w:rPr>
      <w:b/>
      <w:bCs/>
    </w:rPr>
  </w:style>
  <w:style w:type="character" w:styleId="a9">
    <w:name w:val="Emphasis"/>
    <w:basedOn w:val="a0"/>
    <w:uiPriority w:val="20"/>
    <w:qFormat/>
    <w:rsid w:val="0045263A"/>
    <w:rPr>
      <w:i/>
      <w:iCs/>
      <w:color w:val="000000" w:themeColor="text1"/>
    </w:rPr>
  </w:style>
  <w:style w:type="paragraph" w:styleId="aa">
    <w:name w:val="No Spacing"/>
    <w:uiPriority w:val="1"/>
    <w:qFormat/>
    <w:rsid w:val="0045263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263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26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5263A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5263A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45263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5263A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af">
    <w:name w:val="Subtle Reference"/>
    <w:basedOn w:val="a0"/>
    <w:uiPriority w:val="31"/>
    <w:qFormat/>
    <w:rsid w:val="004526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5263A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5263A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5263A"/>
    <w:pPr>
      <w:outlineLvl w:val="9"/>
    </w:pPr>
  </w:style>
  <w:style w:type="paragraph" w:styleId="af3">
    <w:name w:val="Normal (Web)"/>
    <w:basedOn w:val="a"/>
    <w:uiPriority w:val="99"/>
    <w:unhideWhenUsed/>
    <w:rsid w:val="009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D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D7E07"/>
  </w:style>
  <w:style w:type="paragraph" w:styleId="af6">
    <w:name w:val="footer"/>
    <w:basedOn w:val="a"/>
    <w:link w:val="af7"/>
    <w:uiPriority w:val="99"/>
    <w:unhideWhenUsed/>
    <w:rsid w:val="009D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D7E07"/>
  </w:style>
  <w:style w:type="paragraph" w:customStyle="1" w:styleId="c1">
    <w:name w:val="c1"/>
    <w:basedOn w:val="a"/>
    <w:rsid w:val="009D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E07"/>
  </w:style>
  <w:style w:type="character" w:customStyle="1" w:styleId="c2">
    <w:name w:val="c2"/>
    <w:basedOn w:val="a0"/>
    <w:rsid w:val="009D7E07"/>
  </w:style>
  <w:style w:type="paragraph" w:customStyle="1" w:styleId="c7">
    <w:name w:val="c7"/>
    <w:basedOn w:val="a"/>
    <w:rsid w:val="009D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7E07"/>
  </w:style>
  <w:style w:type="character" w:customStyle="1" w:styleId="c4">
    <w:name w:val="c4"/>
    <w:basedOn w:val="a0"/>
    <w:rsid w:val="009D7E07"/>
  </w:style>
  <w:style w:type="character" w:customStyle="1" w:styleId="c13">
    <w:name w:val="c13"/>
    <w:basedOn w:val="a0"/>
    <w:rsid w:val="009D7E07"/>
  </w:style>
  <w:style w:type="character" w:styleId="af8">
    <w:name w:val="Hyperlink"/>
    <w:basedOn w:val="a0"/>
    <w:uiPriority w:val="99"/>
    <w:semiHidden/>
    <w:unhideWhenUsed/>
    <w:rsid w:val="00E37289"/>
    <w:rPr>
      <w:color w:val="0000FF"/>
      <w:u w:val="single"/>
    </w:rPr>
  </w:style>
  <w:style w:type="paragraph" w:customStyle="1" w:styleId="c0">
    <w:name w:val="c0"/>
    <w:basedOn w:val="a"/>
    <w:rsid w:val="004B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67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7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91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7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3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C2DD-DFAD-476A-AE3A-65E6D1D7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User</cp:lastModifiedBy>
  <cp:revision>12</cp:revision>
  <dcterms:created xsi:type="dcterms:W3CDTF">2022-03-28T08:03:00Z</dcterms:created>
  <dcterms:modified xsi:type="dcterms:W3CDTF">2023-12-21T07:57:00Z</dcterms:modified>
</cp:coreProperties>
</file>