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E8" w:rsidRPr="002B24E8" w:rsidRDefault="002B24E8" w:rsidP="002B24E8">
      <w:pPr>
        <w:tabs>
          <w:tab w:val="left" w:pos="48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МБДОУ – д /с «Сказка» с. Первомайское, Первомайский район</w:t>
      </w:r>
    </w:p>
    <w:p w:rsidR="002B24E8" w:rsidRPr="002B24E8" w:rsidRDefault="002B24E8" w:rsidP="002B24E8">
      <w:pPr>
        <w:keepNext/>
        <w:keepLines/>
        <w:spacing w:after="0"/>
        <w:textAlignment w:val="baseline"/>
        <w:outlineLvl w:val="0"/>
        <w:rPr>
          <w:rFonts w:ascii="inherit" w:eastAsia="Times New Roman" w:hAnsi="inherit" w:cs="Times New Roman"/>
          <w:b/>
          <w:bCs/>
          <w:color w:val="365F91"/>
          <w:sz w:val="38"/>
          <w:szCs w:val="38"/>
        </w:rPr>
      </w:pPr>
    </w:p>
    <w:p w:rsidR="002B24E8" w:rsidRPr="002B24E8" w:rsidRDefault="002B24E8" w:rsidP="002B24E8">
      <w:pPr>
        <w:keepNext/>
        <w:keepLines/>
        <w:spacing w:after="0"/>
        <w:textAlignment w:val="baseline"/>
        <w:outlineLvl w:val="0"/>
        <w:rPr>
          <w:rFonts w:ascii="inherit" w:eastAsia="Times New Roman" w:hAnsi="inherit" w:cs="Times New Roman"/>
          <w:bCs/>
          <w:sz w:val="32"/>
          <w:szCs w:val="32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2B24E8">
        <w:rPr>
          <w:rFonts w:ascii="inherit" w:eastAsia="Times New Roman" w:hAnsi="inherit" w:cs="Times New Roman"/>
          <w:bCs/>
          <w:sz w:val="32"/>
          <w:szCs w:val="32"/>
          <w:bdr w:val="none" w:sz="0" w:space="0" w:color="auto" w:frame="1"/>
          <w:lang w:eastAsia="ru-RU"/>
        </w:rPr>
        <w:t>Конспект занятия по познавательному развитию в разновозрастной группе на тему</w:t>
      </w: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2B24E8">
        <w:rPr>
          <w:rFonts w:ascii="inherit" w:eastAsia="Times New Roman" w:hAnsi="inherit" w:cs="Times New Roman"/>
          <w:bCs/>
          <w:sz w:val="32"/>
          <w:szCs w:val="32"/>
          <w:bdr w:val="none" w:sz="0" w:space="0" w:color="auto" w:frame="1"/>
          <w:lang w:eastAsia="ru-RU"/>
        </w:rPr>
        <w:t>«В гости к матрёшке»</w:t>
      </w: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  <w:r w:rsidRPr="002B24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70085" wp14:editId="402BE6CD">
            <wp:extent cx="3073400" cy="4427220"/>
            <wp:effectExtent l="0" t="0" r="0" b="0"/>
            <wp:docPr id="1" name="Рисунок 1" descr="https://prazdniki-spb.ru/wp-content/uploads/2021/02/BBF33C2C-06E3-4145-A9C5-43225111D97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zdniki-spb.ru/wp-content/uploads/2021/02/BBF33C2C-06E3-4145-A9C5-43225111D97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17" cy="442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B24E8" w:rsidRPr="002B24E8" w:rsidRDefault="002B24E8" w:rsidP="002B24E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ФИО: Вершинина Л.А.</w:t>
      </w:r>
    </w:p>
    <w:p w:rsidR="002B24E8" w:rsidRPr="002B24E8" w:rsidRDefault="002B24E8" w:rsidP="002B24E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Должность: воспитатель</w:t>
      </w:r>
    </w:p>
    <w:p w:rsidR="002B24E8" w:rsidRPr="002B24E8" w:rsidRDefault="00406ABA" w:rsidP="002B24E8">
      <w:pPr>
        <w:jc w:val="center"/>
        <w:rPr>
          <w:rFonts w:ascii="inherit" w:eastAsia="Calibri" w:hAnsi="inherit" w:cs="Times New Roman"/>
          <w:color w:val="606060"/>
          <w:sz w:val="21"/>
          <w:szCs w:val="21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="002B24E8" w:rsidRPr="002B24E8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-познакомить детей с русской народной игрушкой – матрёшкой; 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-обогащать словарь и активизацию в речи детей слов матрешка, деревянная.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-учить сравнивать составляющие матрёшки</w:t>
      </w: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«большой»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«маленький»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 (обогащать сенсорный опыт малышей при знакомстве с величиной).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-закрепить название основных  цветов.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закреплять умение аккуратно работать с красками.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внимание, речь детей. 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-воспитывать интерес к народному быту и изделиям декоративно – прикладного искусства, фольклору России; </w:t>
      </w:r>
      <w:r w:rsidRPr="002B2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магнитофон с музыкой, деревянная матрешка, ширма, силуэты матрешек для рисования, краска.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Ход занятия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мои дорогие,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маленькие и большие!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Здравствуйте!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вы любите ходить в гости?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Да, любим!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я вам предлагаю отправиться в гости к матрешке.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что, готовы в путь дорогу?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поедем мы туда на машине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песни «Машина»  дети выполняют музыкально-ритмические упражнения.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Вот и приехали. Посмотрите, какой красивый домик стоит.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(Появляется игрушка-матрёшка)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ребята!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матрёшка!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веселая матрешка.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Улыбаюсь я всегда.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Щёчки пухленькие, сама кругленькая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на голове платок, словно яркий цветок.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ребята матрешка сделана из дерева она деревянная.  На ней красивый сарафан и яркий платок, красивые глазки и  румяные щёчки, и зовут ее – Матрёшка.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Какого цвета сарафан? Платочек? 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Ребята, что-</w:t>
      </w: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 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матрёшка тяжёлая. Может быть, внутри что-то есть? Давайте попробуем открыть её, попросим: «Матрёшка</w:t>
      </w: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матрёшка</w:t>
      </w: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откройся немножко!»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Достаю другую матрёшку.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Ещё одна матрёшка. Эта матрёшка большая. А эта? </w:t>
      </w: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(маленькая)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Послушайте, во второй матрёшке тоже что-то есть. Слышите, что-то в ней гремит?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Встряхиваю вторую матрёшку, открываю, достаю маленькую матрёшку.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Посмотрите, какая маленькая матрёшка. Её легко спрятать в ладошке.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Эта матрёшка, какая? </w:t>
      </w: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(большая)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Эта матрёшка, какая?  (поменьше, а эта матрёшка, какая?  </w:t>
      </w: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(маленькая)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веселые матрешки ладушки, ладушки.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ногах у нас сапожки ладушки, ладушки.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сарафанах наших пестрых ладушки, ладушки.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похожи словно сестры ладушки </w:t>
      </w:r>
      <w:proofErr w:type="spellStart"/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ладушки</w:t>
      </w:r>
      <w:proofErr w:type="spellEnd"/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матрёшка пригласила к себе своих подружек. Только все её подружки грустные. А знаете почему? На нашей матрёшке красивый яркий сарафан, </w:t>
      </w:r>
      <w:proofErr w:type="gramStart"/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её подружек они не цветные. А давайте, мы с вами раскрасим матрёшкам сарафаны.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-Садимся на стульчики. 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-Мы сегодня с вами будем волшебниками – будем рисовать, ватными палочками.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-Давайте  сначала разомнем пальчики  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 Матрешки»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Дуйте в дудки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Бейте в ложки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гости к нам пришли матрешки.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какого цвета краска нам понадобится? </w:t>
      </w: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(красная). 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-Посмотрите внимательно, как я буду рисовать. Я беру палочку и обмакиваю ее в </w:t>
      </w:r>
      <w:proofErr w:type="gramStart"/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краску  прикладываю</w:t>
      </w:r>
      <w:proofErr w:type="gramEnd"/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листочку и убираю назад. И так мы будем делать по всему сарафану.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раздаёт детям листы с силуэтом матрёшек.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 помощью воспитателя раскрашивают матрёшек.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матрёшки наши готовы.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 сейчас пришло время расставаться. Спасибо вам за моих подружек, которых вы так красиво нарядили. До свиданья!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свидания!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нам пора возвращаться в свою группу. Садитесь все в машину, поехали!!!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дети «возвращаются в сад».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-Ребята у кого в гостях мы сегодня были?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А что мы делали в гостях у матрешки?</w:t>
      </w:r>
    </w:p>
    <w:p w:rsidR="002B24E8" w:rsidRPr="002B24E8" w:rsidRDefault="002B24E8" w:rsidP="002B2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-Ребята вам понравилось наше </w:t>
      </w:r>
      <w:proofErr w:type="gramStart"/>
      <w:r w:rsidRPr="002B2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путешествие?(</w:t>
      </w:r>
      <w:proofErr w:type="gramEnd"/>
      <w:r w:rsidRPr="002B2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детей).</w:t>
      </w:r>
    </w:p>
    <w:p w:rsidR="002B24E8" w:rsidRPr="002B24E8" w:rsidRDefault="002B24E8" w:rsidP="002B2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B24E8" w:rsidRPr="002B24E8" w:rsidRDefault="002B24E8" w:rsidP="002B2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B24E8" w:rsidRPr="002B24E8" w:rsidRDefault="002B24E8" w:rsidP="002B2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B24E8" w:rsidRPr="002B24E8" w:rsidRDefault="002B24E8" w:rsidP="002B2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B24E8" w:rsidRPr="002B24E8" w:rsidRDefault="002B24E8" w:rsidP="002B24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24E8" w:rsidRPr="002B24E8" w:rsidRDefault="002B24E8" w:rsidP="002B24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24E8" w:rsidRPr="002B24E8" w:rsidRDefault="002B24E8" w:rsidP="002B24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40692" w:rsidRDefault="004D7464"/>
    <w:sectPr w:rsidR="0064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E8"/>
    <w:rsid w:val="002B24E8"/>
    <w:rsid w:val="00406ABA"/>
    <w:rsid w:val="004D7464"/>
    <w:rsid w:val="00A02BF6"/>
    <w:rsid w:val="00D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DA68F-9CB0-4B57-8B90-1A3B497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2489-C1EF-40BB-A082-6CAB3145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4</cp:revision>
  <dcterms:created xsi:type="dcterms:W3CDTF">2024-02-13T03:36:00Z</dcterms:created>
  <dcterms:modified xsi:type="dcterms:W3CDTF">2024-02-15T02:32:00Z</dcterms:modified>
</cp:coreProperties>
</file>