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D" w:rsidRDefault="001961CD" w:rsidP="001961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61CD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 w:rsidRPr="001961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1961CD" w:rsidRPr="001961CD" w:rsidRDefault="001961CD" w:rsidP="001961CD">
      <w:pPr>
        <w:rPr>
          <w:rFonts w:ascii="Times New Roman" w:hAnsi="Times New Roman" w:cs="Times New Roman"/>
          <w:b/>
          <w:sz w:val="28"/>
          <w:szCs w:val="28"/>
        </w:rPr>
      </w:pPr>
      <w:r w:rsidRPr="001961CD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 дошкольников»</w:t>
      </w:r>
    </w:p>
    <w:p w:rsidR="001961CD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Сензитивным</w:t>
      </w:r>
      <w:r w:rsidR="007B587A">
        <w:rPr>
          <w:rFonts w:ascii="Times New Roman" w:hAnsi="Times New Roman" w:cs="Times New Roman"/>
          <w:sz w:val="28"/>
          <w:szCs w:val="28"/>
        </w:rPr>
        <w:t xml:space="preserve"> </w:t>
      </w:r>
      <w:r w:rsidRPr="00C156CE">
        <w:rPr>
          <w:rFonts w:ascii="Times New Roman" w:hAnsi="Times New Roman" w:cs="Times New Roman"/>
          <w:sz w:val="28"/>
          <w:szCs w:val="28"/>
        </w:rPr>
        <w:t xml:space="preserve"> периодом для развития социально –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ребенка в первом в его жизни  коллективе, во многом зависит последующий его жизненный путь. </w:t>
      </w:r>
    </w:p>
    <w:p w:rsidR="001961CD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156CE">
        <w:rPr>
          <w:rFonts w:ascii="Times New Roman" w:hAnsi="Times New Roman" w:cs="Times New Roman"/>
          <w:sz w:val="28"/>
          <w:szCs w:val="28"/>
        </w:rPr>
        <w:t xml:space="preserve">социально-коммуникативного развития дошкольников: </w:t>
      </w:r>
    </w:p>
    <w:p w:rsidR="001961CD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6CE">
        <w:rPr>
          <w:rFonts w:ascii="Times New Roman" w:hAnsi="Times New Roman" w:cs="Times New Roman"/>
          <w:sz w:val="28"/>
          <w:szCs w:val="28"/>
        </w:rPr>
        <w:t xml:space="preserve"> позитивная социализация детей дошкольного возраста,</w:t>
      </w:r>
    </w:p>
    <w:p w:rsidR="001961CD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6CE">
        <w:rPr>
          <w:rFonts w:ascii="Times New Roman" w:hAnsi="Times New Roman" w:cs="Times New Roman"/>
          <w:sz w:val="28"/>
          <w:szCs w:val="28"/>
        </w:rPr>
        <w:t xml:space="preserve"> приобщение детей к социокультурным нормам, традициям семьи, общества и государства. 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</w:t>
      </w:r>
      <w:proofErr w:type="gramStart"/>
      <w:r w:rsidRPr="00C156CE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C156CE">
        <w:rPr>
          <w:rFonts w:ascii="Times New Roman" w:hAnsi="Times New Roman" w:cs="Times New Roman"/>
          <w:sz w:val="28"/>
          <w:szCs w:val="28"/>
        </w:rPr>
        <w:t xml:space="preserve"> образования в образовательной области «Социально - коммуникативное развитие» направлено </w:t>
      </w:r>
      <w:proofErr w:type="gramStart"/>
      <w:r w:rsidRPr="00C156C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Усвоение норм и ценностей, принятых в обществе, включая моральные и нравственные ценности.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Развитие общения и взаимодействия ребенка с взрослыми и сверстниками.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 xml:space="preserve">• Становление самостоятельности, целенаправленности и </w:t>
      </w:r>
      <w:proofErr w:type="spellStart"/>
      <w:r w:rsidRPr="00C156C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156CE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Развитие социального и эмоционального интеллекта, эмоциональной отзывчивости, сопереживания.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Формирование готовности к совместной деятельности со сверстниками.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Формирование уважительного отношения и чувства принадлежности к своей семье и к сообществу детей и взрослых в организации.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Формирование позитивных установок к различным видам труда и творчества.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Формирование основ безопасного поведения в быту, социуме, природе.</w:t>
      </w:r>
    </w:p>
    <w:p w:rsidR="001961CD" w:rsidRPr="00C156CE" w:rsidRDefault="001961CD" w:rsidP="001961CD">
      <w:pPr>
        <w:rPr>
          <w:rFonts w:ascii="Times New Roman" w:hAnsi="Times New Roman" w:cs="Times New Roman"/>
          <w:i/>
          <w:sz w:val="28"/>
          <w:szCs w:val="28"/>
        </w:rPr>
      </w:pPr>
      <w:r w:rsidRPr="00C156CE">
        <w:rPr>
          <w:rFonts w:ascii="Times New Roman" w:hAnsi="Times New Roman" w:cs="Times New Roman"/>
          <w:i/>
          <w:sz w:val="28"/>
          <w:szCs w:val="28"/>
        </w:rPr>
        <w:t>Социально – коммуникативное развитие на этапе завершения дошкольного образования нашло свое отражение в целевых ориентирах: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lastRenderedPageBreak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1961CD" w:rsidRPr="00C156CE" w:rsidRDefault="001961CD" w:rsidP="001961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56CE"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разрешать конфликты.</w:t>
      </w:r>
      <w:proofErr w:type="gramEnd"/>
    </w:p>
    <w:p w:rsidR="001961CD" w:rsidRDefault="001961CD" w:rsidP="001961CD">
      <w:pPr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• Ребенок должен обладать волевыми усилиями, может следовать социальным нормам поведения и правилам в разных видах деят</w:t>
      </w:r>
      <w:r>
        <w:rPr>
          <w:rFonts w:ascii="Times New Roman" w:hAnsi="Times New Roman" w:cs="Times New Roman"/>
          <w:sz w:val="28"/>
          <w:szCs w:val="28"/>
        </w:rPr>
        <w:t>ельности, во взаимоотношениях с</w:t>
      </w:r>
      <w:r w:rsidRPr="00C156CE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1961CD" w:rsidRDefault="001961CD" w:rsidP="001961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 В настоящее время социально - коммуникативное развитие детей вызывает серьезную тревогу. Действительно, взрослые все чаще стали сталкиваться с нарушениями в сфере общения, а также с недостаточным развитием нравственно - эмоциональной сферы детей. Это обусловлено чрезмерной «интеллектуализацией» воспитания, «</w:t>
      </w:r>
      <w:proofErr w:type="spellStart"/>
      <w:r w:rsidRPr="00C156CE">
        <w:rPr>
          <w:rFonts w:ascii="Times New Roman" w:hAnsi="Times New Roman" w:cs="Times New Roman"/>
          <w:sz w:val="28"/>
          <w:szCs w:val="28"/>
        </w:rPr>
        <w:t>технологизацией</w:t>
      </w:r>
      <w:proofErr w:type="spellEnd"/>
      <w:r w:rsidRPr="00C156CE">
        <w:rPr>
          <w:rFonts w:ascii="Times New Roman" w:hAnsi="Times New Roman" w:cs="Times New Roman"/>
          <w:sz w:val="28"/>
          <w:szCs w:val="28"/>
        </w:rPr>
        <w:t>» нашей жизни. Ни для кого  не секрет, и вам это известно, что лучший друг для современного ребенка - это телевизор или компьютер, а любимое занятие - просмотр мультиков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  <w:r w:rsidRPr="00C156CE">
        <w:rPr>
          <w:rFonts w:ascii="Times New Roman" w:hAnsi="Times New Roman" w:cs="Times New Roman"/>
          <w:b/>
          <w:bCs/>
          <w:sz w:val="28"/>
          <w:szCs w:val="28"/>
        </w:rPr>
        <w:t> Наиболее эффективным  и доступным способом формирования  социально - коммуникативных способностей дошкольников является игра.</w:t>
      </w:r>
    </w:p>
    <w:p w:rsidR="001961CD" w:rsidRPr="00C156CE" w:rsidRDefault="001961CD" w:rsidP="001961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игры, направленные на сближение детей друг с другом;</w:t>
      </w:r>
    </w:p>
    <w:p w:rsidR="001961CD" w:rsidRPr="00C156CE" w:rsidRDefault="001961CD" w:rsidP="001961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 игры для развития эмоций;</w:t>
      </w:r>
    </w:p>
    <w:p w:rsidR="001961CD" w:rsidRPr="00C156CE" w:rsidRDefault="001961CD" w:rsidP="001961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игры на социальное восприятие в процессе взаимодействия детей друг с другом;</w:t>
      </w:r>
    </w:p>
    <w:p w:rsidR="001961CD" w:rsidRPr="00C156CE" w:rsidRDefault="001961CD" w:rsidP="001961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 игры на развитие  коммуникативных навыков.  </w:t>
      </w:r>
    </w:p>
    <w:p w:rsidR="001961CD" w:rsidRPr="00C156CE" w:rsidRDefault="001961CD" w:rsidP="0019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Также в работе используются:</w:t>
      </w:r>
    </w:p>
    <w:p w:rsidR="001961CD" w:rsidRPr="00C156CE" w:rsidRDefault="001961CD" w:rsidP="001961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 xml:space="preserve"> чтение художественной литературы для выражения детьми </w:t>
      </w:r>
      <w:proofErr w:type="gramStart"/>
      <w:r w:rsidRPr="00C156CE">
        <w:rPr>
          <w:rFonts w:ascii="Times New Roman" w:hAnsi="Times New Roman" w:cs="Times New Roman"/>
          <w:sz w:val="28"/>
          <w:szCs w:val="28"/>
        </w:rPr>
        <w:t>эмоциональных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6CE">
        <w:rPr>
          <w:rFonts w:ascii="Times New Roman" w:hAnsi="Times New Roman" w:cs="Times New Roman"/>
          <w:sz w:val="28"/>
          <w:szCs w:val="28"/>
        </w:rPr>
        <w:t>сопереживаний</w:t>
      </w:r>
      <w:proofErr w:type="spellEnd"/>
      <w:r w:rsidRPr="00C156CE">
        <w:rPr>
          <w:rFonts w:ascii="Times New Roman" w:hAnsi="Times New Roman" w:cs="Times New Roman"/>
          <w:sz w:val="28"/>
          <w:szCs w:val="28"/>
        </w:rPr>
        <w:t>;</w:t>
      </w:r>
    </w:p>
    <w:p w:rsidR="001961CD" w:rsidRPr="00F27ACF" w:rsidRDefault="001961CD" w:rsidP="001961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6CE">
        <w:rPr>
          <w:rFonts w:ascii="Times New Roman" w:hAnsi="Times New Roman" w:cs="Times New Roman"/>
          <w:sz w:val="28"/>
          <w:szCs w:val="28"/>
        </w:rPr>
        <w:t> нравственно - этические беседы.</w:t>
      </w:r>
      <w:r w:rsidRPr="00C156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961CD" w:rsidRPr="001961CD" w:rsidRDefault="001961CD" w:rsidP="003E664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E664A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3D0E2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3D0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64A" w:rsidRPr="00F27ACF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27ACF">
        <w:rPr>
          <w:rFonts w:ascii="Times New Roman" w:hAnsi="Times New Roman" w:cs="Times New Roman"/>
          <w:sz w:val="28"/>
          <w:szCs w:val="28"/>
        </w:rPr>
        <w:t xml:space="preserve"> последнее время педагоги и родители всё чаще с тревогой отмечают, что многие дошкольники испытывают серьёзные трудности в общении со сверстниками. Это, как правило, выражается в неумении находить подход к партнёру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ребёнку. Отмечаются сложности в умении сопереживать в печали и радоваться успеху другого человека.</w:t>
      </w:r>
    </w:p>
    <w:p w:rsidR="003E664A" w:rsidRPr="00F27ACF" w:rsidRDefault="003E664A" w:rsidP="003E664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7ACF">
        <w:rPr>
          <w:rFonts w:ascii="Times New Roman" w:hAnsi="Times New Roman" w:cs="Times New Roman"/>
          <w:b/>
          <w:i/>
          <w:sz w:val="28"/>
          <w:szCs w:val="28"/>
        </w:rPr>
        <w:t>Предлагаем вам сейчас выполнить  упражнения, направленные на развитие коммуникативных способностей.</w:t>
      </w:r>
    </w:p>
    <w:p w:rsid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6C327A">
        <w:rPr>
          <w:rFonts w:ascii="Times New Roman" w:hAnsi="Times New Roman" w:cs="Times New Roman"/>
          <w:sz w:val="28"/>
          <w:szCs w:val="28"/>
        </w:rPr>
        <w:t>Используя такую форму работы с детьми как "Утро радостных встреч" предлага</w:t>
      </w:r>
      <w:r>
        <w:rPr>
          <w:rFonts w:ascii="Times New Roman" w:hAnsi="Times New Roman" w:cs="Times New Roman"/>
          <w:sz w:val="28"/>
          <w:szCs w:val="28"/>
        </w:rPr>
        <w:t xml:space="preserve">ем игру </w:t>
      </w:r>
      <w:r w:rsidRPr="006C327A">
        <w:rPr>
          <w:rFonts w:ascii="Times New Roman" w:hAnsi="Times New Roman" w:cs="Times New Roman"/>
          <w:b/>
          <w:sz w:val="28"/>
          <w:szCs w:val="28"/>
        </w:rPr>
        <w:t>"Давайте поздороваемся"</w:t>
      </w:r>
    </w:p>
    <w:p w:rsid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6C327A">
        <w:rPr>
          <w:rFonts w:ascii="Times New Roman" w:hAnsi="Times New Roman" w:cs="Times New Roman"/>
          <w:sz w:val="28"/>
          <w:szCs w:val="28"/>
        </w:rPr>
        <w:t>Существуют разные способы приветствий. Участники игры могут выдумать собственный способ приветствия, используя невербальные средства коммуникации и поздороваться с соседом (прикоснуться спиной, плечом, носом.). Эта игра развивает воображение, создаёт непринуждённую обстановку.</w:t>
      </w:r>
    </w:p>
    <w:p w:rsid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6C327A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C327A">
        <w:rPr>
          <w:rFonts w:ascii="Times New Roman" w:hAnsi="Times New Roman" w:cs="Times New Roman"/>
          <w:b/>
          <w:sz w:val="28"/>
          <w:szCs w:val="28"/>
        </w:rPr>
        <w:t>"Прогулка с завязанными глазами"</w:t>
      </w:r>
      <w:r w:rsidRPr="006C327A">
        <w:rPr>
          <w:rFonts w:ascii="Times New Roman" w:hAnsi="Times New Roman" w:cs="Times New Roman"/>
          <w:sz w:val="28"/>
          <w:szCs w:val="28"/>
        </w:rPr>
        <w:t xml:space="preserve"> </w:t>
      </w:r>
      <w:r w:rsidRPr="006C327A">
        <w:rPr>
          <w:rFonts w:ascii="Times New Roman" w:hAnsi="Times New Roman" w:cs="Times New Roman"/>
          <w:i/>
          <w:sz w:val="28"/>
          <w:szCs w:val="28"/>
        </w:rPr>
        <w:t>помогает испытывать положительные чувства друг к другу, способствует доверию и формируют ответственность за другого человека.</w:t>
      </w:r>
      <w:r w:rsidRPr="006C327A">
        <w:rPr>
          <w:rFonts w:ascii="Times New Roman" w:hAnsi="Times New Roman" w:cs="Times New Roman"/>
          <w:sz w:val="28"/>
          <w:szCs w:val="28"/>
        </w:rPr>
        <w:t xml:space="preserve"> Дети по желанию, разбиваются на пары - ведомого с завязанными глазами и ведущего. Ведущий берёт ведомого за руку и объясняет, где они сейчас движутся, что их ожидает, и как избежать падения. Затем дети могут поменяться местами. В конце упражнения обсудите чувства детей во время игры, в какой роли им понравилось быть больше всего.</w:t>
      </w:r>
    </w:p>
    <w:p w:rsidR="003E664A" w:rsidRPr="003E664A" w:rsidRDefault="003E664A" w:rsidP="003E664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3E664A">
        <w:rPr>
          <w:rFonts w:ascii="Times New Roman" w:hAnsi="Times New Roman" w:cs="Times New Roman"/>
          <w:b/>
          <w:i/>
          <w:sz w:val="28"/>
          <w:szCs w:val="28"/>
        </w:rPr>
        <w:t>Игровые педагогические ситуации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t xml:space="preserve"> </w:t>
      </w: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>Воспитатель предложила детям сюжетно-ролевую игру «Полет на космическом корабле». Дети оживились и сразу принялись «разбирать» роли.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Я буду врачом, — кричала Наташа. 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А я - бортмехаником! — сказала Саша. 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Чур, я командир! — сказали одновременно Коля и Вова. 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>Нет, я! — чуть не со слезами повторял Вова.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А я первый сказал! 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Ну и что, ты уже был капитаном на корабле! Но тут </w:t>
      </w:r>
      <w:proofErr w:type="gramStart"/>
      <w:r w:rsidRPr="003E664A">
        <w:rPr>
          <w:rFonts w:ascii="Times New Roman" w:hAnsi="Times New Roman" w:cs="Times New Roman"/>
          <w:sz w:val="28"/>
          <w:szCs w:val="28"/>
        </w:rPr>
        <w:t>подошла</w:t>
      </w:r>
      <w:proofErr w:type="gramEnd"/>
      <w:r w:rsidRPr="003E664A">
        <w:rPr>
          <w:rFonts w:ascii="Times New Roman" w:hAnsi="Times New Roman" w:cs="Times New Roman"/>
          <w:sz w:val="28"/>
          <w:szCs w:val="28"/>
        </w:rPr>
        <w:t xml:space="preserve"> воспитатель и разрешила все споры.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t xml:space="preserve"> - Командир будет Коля, он старше и сильнее Вовы, он лучше справится с обязанностями командира. </w:t>
      </w:r>
    </w:p>
    <w:p w:rsidR="003E664A" w:rsidRPr="003E664A" w:rsidRDefault="003E664A" w:rsidP="003E66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64A">
        <w:rPr>
          <w:rFonts w:ascii="Times New Roman" w:hAnsi="Times New Roman" w:cs="Times New Roman"/>
          <w:b/>
          <w:i/>
          <w:sz w:val="28"/>
          <w:szCs w:val="28"/>
        </w:rPr>
        <w:t>Вопрос: дайте оценку действиям воспитателя.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b/>
          <w:i/>
          <w:sz w:val="28"/>
          <w:szCs w:val="28"/>
        </w:rPr>
        <w:sym w:font="Symbol" w:char="F0B7"/>
      </w:r>
      <w:proofErr w:type="gramStart"/>
      <w:r w:rsidRPr="003E664A">
        <w:rPr>
          <w:rFonts w:ascii="Times New Roman" w:hAnsi="Times New Roman" w:cs="Times New Roman"/>
          <w:b/>
          <w:i/>
          <w:sz w:val="28"/>
          <w:szCs w:val="28"/>
        </w:rPr>
        <w:t>Вова (4 года)</w:t>
      </w:r>
      <w:r w:rsidRPr="003E664A">
        <w:rPr>
          <w:rFonts w:ascii="Times New Roman" w:hAnsi="Times New Roman" w:cs="Times New Roman"/>
          <w:sz w:val="28"/>
          <w:szCs w:val="28"/>
        </w:rPr>
        <w:t xml:space="preserve"> ведет машину, и его путь проходит через «класс», где Вероника «учит» своих учениц — кукол.</w:t>
      </w:r>
      <w:proofErr w:type="gramEnd"/>
      <w:r w:rsidRPr="003E664A">
        <w:rPr>
          <w:rFonts w:ascii="Times New Roman" w:hAnsi="Times New Roman" w:cs="Times New Roman"/>
          <w:sz w:val="28"/>
          <w:szCs w:val="28"/>
        </w:rPr>
        <w:t xml:space="preserve"> «Учительница» возмущена вторжением автобуса. Оба сердятся: - Ты зачем нам мешаешь! А ну, уходи! - Это ты мешаешь! Пусти сейчас же! Не видишь, здесь </w:t>
      </w:r>
      <w:proofErr w:type="spellStart"/>
      <w:r w:rsidRPr="003E664A">
        <w:rPr>
          <w:rFonts w:ascii="Times New Roman" w:hAnsi="Times New Roman" w:cs="Times New Roman"/>
          <w:sz w:val="28"/>
          <w:szCs w:val="28"/>
        </w:rPr>
        <w:t>шоссейка</w:t>
      </w:r>
      <w:proofErr w:type="spellEnd"/>
      <w:r w:rsidRPr="003E664A">
        <w:rPr>
          <w:rFonts w:ascii="Times New Roman" w:hAnsi="Times New Roman" w:cs="Times New Roman"/>
          <w:sz w:val="28"/>
          <w:szCs w:val="28"/>
        </w:rPr>
        <w:t xml:space="preserve"> проходит! И быть бы рукопашной, не вмешайся взрослый в нарастающий конфликт. - Товарищ шофер,— обращается воспитатель к зачинщику ссоры,— я диспетчер и потому должен сказать вам, что маршрут вашего автобуса изменился, так как здесь дорога закрыта на ремонт. Теперь машины идут в объезд. </w:t>
      </w:r>
    </w:p>
    <w:p w:rsidR="003E664A" w:rsidRPr="003E664A" w:rsidRDefault="003E664A" w:rsidP="003E66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64A">
        <w:rPr>
          <w:rFonts w:ascii="Times New Roman" w:hAnsi="Times New Roman" w:cs="Times New Roman"/>
          <w:b/>
          <w:i/>
          <w:sz w:val="28"/>
          <w:szCs w:val="28"/>
        </w:rPr>
        <w:t>Вопрос: дайте оценку действиям воспитателя.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b/>
          <w:sz w:val="28"/>
          <w:szCs w:val="28"/>
        </w:rPr>
        <w:t>Мама девочки спрашивает воспитателя:</w:t>
      </w:r>
    </w:p>
    <w:p w:rsidR="003E664A" w:rsidRP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sz w:val="28"/>
          <w:szCs w:val="28"/>
        </w:rPr>
        <w:t xml:space="preserve">-Почему моя дочь не хочет играть одна? Если ее занимают взрослые, она часами увлечена игрой. Стоит лишь ее оставить одну, игра тотчас прекращается. А ведь у девочки имеются все условия для разнообразных игр: специальный уголок, много разнообразных игрушек. Как приучить ребенка играть самостоятельно? В чем причина нежелания и неумения ребенка играть самостоятельно? Хорошо ли, что у ребенка, как говорит мать, «много разнообразных игрушек»? </w:t>
      </w:r>
    </w:p>
    <w:p w:rsidR="003E664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3E664A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b/>
          <w:sz w:val="28"/>
          <w:szCs w:val="28"/>
        </w:rPr>
        <w:t>Однажды Слава</w:t>
      </w:r>
      <w:r w:rsidRPr="003E664A">
        <w:rPr>
          <w:rFonts w:ascii="Times New Roman" w:hAnsi="Times New Roman" w:cs="Times New Roman"/>
          <w:sz w:val="28"/>
          <w:szCs w:val="28"/>
        </w:rPr>
        <w:t xml:space="preserve"> предложил ребятам, игравшим в семью: - Можно я буду играть с вами? Я буду папой, приходить поздно и пить вино. А потом буду скандалить. Ира возражает: </w:t>
      </w: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Не надо скандалить, мой папа никогда не бранится. </w:t>
      </w: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И пить вино — это плохо,— добавляет Женя. </w:t>
      </w: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 xml:space="preserve">Это почему же плохо? Мой папа всегда так делает...— говорит убежденно мальчик. Набрав удлиненные детали строителя, он произносит: </w:t>
      </w:r>
      <w:r w:rsidRPr="003E664A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64A">
        <w:rPr>
          <w:rFonts w:ascii="Times New Roman" w:hAnsi="Times New Roman" w:cs="Times New Roman"/>
          <w:sz w:val="28"/>
          <w:szCs w:val="28"/>
        </w:rPr>
        <w:t>Вот сколько бутылок вина я вам принесу! Какие чувства у детей может вызвать эта игра? Как следует относиться к играм детей с отрицательным содержанием, возникающим по инициативе детей? В каких случаях допустимо прямое вмешательство взрослого в детскую игру?</w:t>
      </w:r>
    </w:p>
    <w:p w:rsidR="003E664A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B80801">
        <w:rPr>
          <w:rFonts w:ascii="Times New Roman" w:hAnsi="Times New Roman" w:cs="Times New Roman"/>
          <w:b/>
          <w:color w:val="C00000"/>
          <w:sz w:val="28"/>
          <w:szCs w:val="28"/>
        </w:rPr>
        <w:t>Начиная с дошкольного возраста</w:t>
      </w:r>
      <w:r w:rsidRPr="00B80801">
        <w:rPr>
          <w:rFonts w:ascii="Times New Roman" w:hAnsi="Times New Roman" w:cs="Times New Roman"/>
          <w:sz w:val="28"/>
          <w:szCs w:val="28"/>
        </w:rPr>
        <w:t>, ребенок как «губка» впитывает в себя огромный поток информации, источниками которой служат средства массовой информации, детский сад, школа, кино, телевидение, интернет.</w:t>
      </w:r>
      <w:r w:rsidRPr="00B80801">
        <w:rPr>
          <w:rFonts w:ascii="Times New Roman" w:hAnsi="Times New Roman" w:cs="Times New Roman"/>
          <w:sz w:val="28"/>
          <w:szCs w:val="28"/>
        </w:rPr>
        <w:br/>
        <w:t>Основной задачей педагогов является объяснить и привить ребенку те</w:t>
      </w:r>
      <w:r>
        <w:rPr>
          <w:rFonts w:ascii="Times New Roman" w:hAnsi="Times New Roman" w:cs="Times New Roman"/>
          <w:sz w:val="28"/>
          <w:szCs w:val="28"/>
        </w:rPr>
        <w:t xml:space="preserve"> жизненные позиции и выбрать ту  информацию, которая</w:t>
      </w:r>
      <w:r w:rsidRPr="00B80801">
        <w:rPr>
          <w:rFonts w:ascii="Times New Roman" w:hAnsi="Times New Roman" w:cs="Times New Roman"/>
          <w:sz w:val="28"/>
          <w:szCs w:val="28"/>
        </w:rPr>
        <w:t xml:space="preserve"> в дальнейшем станет положительной основой развития его нравственности и культуры поведения в обществе.</w:t>
      </w:r>
      <w:r w:rsidRPr="00B80801">
        <w:rPr>
          <w:rFonts w:ascii="Times New Roman" w:hAnsi="Times New Roman" w:cs="Times New Roman"/>
          <w:sz w:val="28"/>
          <w:szCs w:val="28"/>
        </w:rPr>
        <w:br/>
        <w:t>Целью  привития ребенку основ нравственного поведения в первую очередь является стремление адаптировать детей к социуму, воспитать понимание основ правильного поведения, помочь наладить контакт со сверстниками.</w:t>
      </w:r>
      <w:r w:rsidRPr="00B80801">
        <w:rPr>
          <w:rFonts w:ascii="Times New Roman" w:hAnsi="Times New Roman" w:cs="Times New Roman"/>
          <w:sz w:val="28"/>
          <w:szCs w:val="28"/>
        </w:rPr>
        <w:br/>
        <w:t>Ребенок, начиная с дошкольного возраста способен управлять своим поведением на основе знаний нравственных норм и правил поведения.</w:t>
      </w:r>
      <w:r w:rsidRPr="00B80801">
        <w:rPr>
          <w:rFonts w:ascii="Times New Roman" w:hAnsi="Times New Roman" w:cs="Times New Roman"/>
          <w:sz w:val="28"/>
          <w:szCs w:val="28"/>
        </w:rPr>
        <w:br/>
      </w:r>
      <w:r w:rsidRPr="00B8080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Воспитание нравственных чувств</w:t>
      </w:r>
      <w:r w:rsidRPr="00B8080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80801">
        <w:rPr>
          <w:rFonts w:ascii="Times New Roman" w:hAnsi="Times New Roman" w:cs="Times New Roman"/>
          <w:sz w:val="28"/>
          <w:szCs w:val="28"/>
        </w:rPr>
        <w:t xml:space="preserve">у дошкольников тесно связано с формированием у них этических представлений. Неправильные представления о дружбе, доброте, честности, справедливости являются причиной частых конфликтов между детьми. Поэтому педагог должен, прежде </w:t>
      </w:r>
      <w:proofErr w:type="gramStart"/>
      <w:r w:rsidRPr="00B8080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80801">
        <w:rPr>
          <w:rFonts w:ascii="Times New Roman" w:hAnsi="Times New Roman" w:cs="Times New Roman"/>
          <w:sz w:val="28"/>
          <w:szCs w:val="28"/>
        </w:rPr>
        <w:t xml:space="preserve"> выяснить, что знают сами дети об этике отношений между людьми, какое конкретное содержание вкладывают они в понятия «доброта», «ч</w:t>
      </w:r>
      <w:r>
        <w:rPr>
          <w:rFonts w:ascii="Times New Roman" w:hAnsi="Times New Roman" w:cs="Times New Roman"/>
          <w:sz w:val="28"/>
          <w:szCs w:val="28"/>
        </w:rPr>
        <w:t>естность»</w:t>
      </w:r>
      <w:r w:rsidRPr="00B80801">
        <w:rPr>
          <w:rFonts w:ascii="Times New Roman" w:hAnsi="Times New Roman" w:cs="Times New Roman"/>
          <w:sz w:val="28"/>
          <w:szCs w:val="28"/>
        </w:rPr>
        <w:t>, осознают ли они проявления жестокости, лживости, себялюбия. </w:t>
      </w:r>
    </w:p>
    <w:p w:rsidR="003E664A" w:rsidRDefault="003E664A" w:rsidP="003E664A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3E66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Предлагаем Вам опробовать такую форму работы с детьми, как</w:t>
      </w:r>
      <w:r w:rsidRPr="003E66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 xml:space="preserve">придумывание сказок </w:t>
      </w:r>
      <w:r w:rsidRPr="004C1D9D">
        <w:rPr>
          <w:rFonts w:ascii="Times New Roman" w:hAnsi="Times New Roman" w:cs="Times New Roman"/>
          <w:color w:val="FF0000"/>
          <w:sz w:val="28"/>
          <w:szCs w:val="28"/>
        </w:rPr>
        <w:t>«Дом, где живет доброта», «Страна драчунов»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4. </w:t>
      </w:r>
      <w:r w:rsidRPr="00A97A52">
        <w:rPr>
          <w:rFonts w:ascii="Times New Roman" w:hAnsi="Times New Roman" w:cs="Times New Roman"/>
          <w:b/>
          <w:sz w:val="28"/>
          <w:szCs w:val="28"/>
        </w:rPr>
        <w:t>Рисование «Новоселье»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A97A52">
        <w:rPr>
          <w:rFonts w:ascii="Times New Roman" w:hAnsi="Times New Roman" w:cs="Times New Roman"/>
          <w:sz w:val="28"/>
          <w:szCs w:val="28"/>
        </w:rPr>
        <w:t>Цель. Формирование чувства единения с группой.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A97A52">
        <w:rPr>
          <w:rFonts w:ascii="Times New Roman" w:hAnsi="Times New Roman" w:cs="Times New Roman"/>
          <w:sz w:val="28"/>
          <w:szCs w:val="28"/>
        </w:rPr>
        <w:t>рисуют автопортреты и «селят» их в домик</w:t>
      </w:r>
      <w:r>
        <w:rPr>
          <w:rFonts w:ascii="Times New Roman" w:hAnsi="Times New Roman" w:cs="Times New Roman"/>
          <w:sz w:val="28"/>
          <w:szCs w:val="28"/>
        </w:rPr>
        <w:t xml:space="preserve"> (детский сад)</w:t>
      </w:r>
      <w:r w:rsidRPr="00A97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силуэт,  которого выкладывается из цветных палочек на ковре. Затем они украшают этот дом</w:t>
      </w:r>
      <w:r w:rsidRPr="00A97A52">
        <w:rPr>
          <w:rFonts w:ascii="Times New Roman" w:hAnsi="Times New Roman" w:cs="Times New Roman"/>
          <w:sz w:val="28"/>
          <w:szCs w:val="28"/>
        </w:rPr>
        <w:t>.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обговаривают и прописывают правила пребывания в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52">
        <w:rPr>
          <w:rFonts w:ascii="Times New Roman" w:hAnsi="Times New Roman" w:cs="Times New Roman"/>
          <w:sz w:val="28"/>
          <w:szCs w:val="28"/>
        </w:rPr>
        <w:t xml:space="preserve"> способствующие тому, чтобы общение </w:t>
      </w:r>
      <w:r>
        <w:rPr>
          <w:rFonts w:ascii="Times New Roman" w:hAnsi="Times New Roman" w:cs="Times New Roman"/>
          <w:sz w:val="28"/>
          <w:szCs w:val="28"/>
        </w:rPr>
        <w:t xml:space="preserve">и взрослых и </w:t>
      </w:r>
      <w:r w:rsidRPr="00A97A52">
        <w:rPr>
          <w:rFonts w:ascii="Times New Roman" w:hAnsi="Times New Roman" w:cs="Times New Roman"/>
          <w:sz w:val="28"/>
          <w:szCs w:val="28"/>
        </w:rPr>
        <w:t>ребят протекало без ссор и конфликтов, которые оформляются в «Правила дружбы»: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7A52">
        <w:rPr>
          <w:rFonts w:ascii="Times New Roman" w:hAnsi="Times New Roman" w:cs="Times New Roman"/>
          <w:b/>
          <w:sz w:val="28"/>
          <w:szCs w:val="28"/>
        </w:rPr>
        <w:t xml:space="preserve">/для детей/ </w:t>
      </w:r>
      <w:r>
        <w:rPr>
          <w:rFonts w:ascii="Times New Roman" w:hAnsi="Times New Roman" w:cs="Times New Roman"/>
          <w:b/>
          <w:sz w:val="28"/>
          <w:szCs w:val="28"/>
        </w:rPr>
        <w:t>воспитатели придумывают свои правила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A97A52">
        <w:rPr>
          <w:rFonts w:ascii="Times New Roman" w:hAnsi="Times New Roman" w:cs="Times New Roman"/>
          <w:sz w:val="28"/>
          <w:szCs w:val="28"/>
        </w:rPr>
        <w:t xml:space="preserve">Помогай товарищу. Если умеешь что-то делать - научи и его. Если товарищ попал в беду, помоги </w:t>
      </w:r>
      <w:proofErr w:type="gramStart"/>
      <w:r w:rsidRPr="00A97A52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A97A52">
        <w:rPr>
          <w:rFonts w:ascii="Times New Roman" w:hAnsi="Times New Roman" w:cs="Times New Roman"/>
          <w:sz w:val="28"/>
          <w:szCs w:val="28"/>
        </w:rPr>
        <w:t xml:space="preserve"> чем можешь.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A97A52">
        <w:rPr>
          <w:rFonts w:ascii="Times New Roman" w:hAnsi="Times New Roman" w:cs="Times New Roman"/>
          <w:sz w:val="28"/>
          <w:szCs w:val="28"/>
        </w:rPr>
        <w:lastRenderedPageBreak/>
        <w:t>Делись с товарищем. Делай так, чтобы самое лучшее хотелось отдать другу.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A97A52">
        <w:rPr>
          <w:rFonts w:ascii="Times New Roman" w:hAnsi="Times New Roman" w:cs="Times New Roman"/>
          <w:sz w:val="28"/>
          <w:szCs w:val="28"/>
        </w:rPr>
        <w:t>Останови товарища, если он делает что - то плохое.</w:t>
      </w:r>
    </w:p>
    <w:p w:rsidR="003E664A" w:rsidRPr="00A97A52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A97A52">
        <w:rPr>
          <w:rFonts w:ascii="Times New Roman" w:hAnsi="Times New Roman" w:cs="Times New Roman"/>
          <w:sz w:val="28"/>
          <w:szCs w:val="28"/>
        </w:rPr>
        <w:t>Избегай ссор, споров по пустякам; будь скромен, если у тебя получилось лучше, чем у других; умей порадоваться успехам товарища.</w:t>
      </w:r>
    </w:p>
    <w:p w:rsidR="003E664A" w:rsidRDefault="003E664A" w:rsidP="003E664A">
      <w:pPr>
        <w:ind w:left="720"/>
        <w:rPr>
          <w:rFonts w:ascii="Times New Roman" w:hAnsi="Times New Roman" w:cs="Times New Roman"/>
          <w:sz w:val="28"/>
          <w:szCs w:val="28"/>
        </w:rPr>
      </w:pPr>
      <w:r w:rsidRPr="00A97A52">
        <w:rPr>
          <w:rFonts w:ascii="Times New Roman" w:hAnsi="Times New Roman" w:cs="Times New Roman"/>
          <w:sz w:val="28"/>
          <w:szCs w:val="28"/>
        </w:rPr>
        <w:t>Умей спокойно принять помощь, советы и замечания от других ребят.</w:t>
      </w:r>
    </w:p>
    <w:p w:rsidR="003E664A" w:rsidRPr="009F7C4A" w:rsidRDefault="003E664A" w:rsidP="003E664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F7C4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«Рекомендации для педагогов по формированию взаимоотношений с детьми»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1. Обязательно установите личный контакт с детьми.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2. Старайтесь выслушивать детей до конца, если даже у вас мало времени. Стремитесь не перебивать ребёнка. Проанализируйте своё поведение.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3. Следите за собственной речью. Помните, что она - отражение вашей личности. Проанализируйте собственную речь.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4. Помните, что ребёнок дошкольного возраста является существом невербальным, поэтому вся информация лучше усваивается им не через слова, а через отношения.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5. Организуя общение с детьми, стремитесь понять их настроение. Развивайте педагогическую наблюдательность.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6. Чаще улыбайтесь детям в процессе взаимодействия с ними, это способствует благоприятному психологическому микроклимату. Понаблюдайте за собой.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7. Учитесь видеть себя со стороны.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8. Общаясь с детьми, используйте такие приёмы педагогического воздействия, как внушение и убеждение. Для убеждения вам необходимо: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быть самому убеждённым в том, о чём вы говорите;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ясно и понятно излагать доводы детям;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проявлять выдержку и терпение.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lastRenderedPageBreak/>
        <w:t>9. Особенно внимательно относитесь к своему поведению, манерам, жестам. Помните, что детям дошкольного возраста свойственна высокая подражательность.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10. Выбирайте правильную тактику поведения в общении с детьми, разрешая конфликтную ситуацию. Помните: вы не имеете профессионального права обижаться на детей.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Избегайте следующих приёмов, помогающих разрешить детские ссоры, драки: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требований ("не мешайте", "перестаньте ссориться");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наказаний (лишения игрушки, изоляции от коллектива);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оценки, которые несут в себе характер иронии ("ну, я так и знала, что это сделал опять Петров");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возмущения ("вы только посмотрите, что наделали!");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предвосхищающей отрицательной оценки ("от тебя никогда ничего хорошего не дождёшься!");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вопросов к детям: "Кто разрушил постройку?", "Кто ударил?".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Попытайтесь разрешить конфликт в доброжелательном тоне, не повышая голос.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Используйте следующие приёмы: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предвосхищающую оценку ("Я уверена, что ты так больше не поступишь");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ориентацию на самих детей ("Я думаю, что вы сами попробуете понять, кто из вас виноват");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выяснение мотива несправедливого отношения ребёнка к своему сверстнику ("Почему ты так поступил?", "Расскажи, как это произошло");</w:t>
      </w:r>
    </w:p>
    <w:p w:rsidR="003E664A" w:rsidRPr="0097158E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разъяснение ("Я вам сейчас расскажу, что произошло").</w:t>
      </w:r>
    </w:p>
    <w:p w:rsidR="003E664A" w:rsidRPr="006C327A" w:rsidRDefault="003E664A" w:rsidP="003E664A">
      <w:pPr>
        <w:rPr>
          <w:rFonts w:ascii="Times New Roman" w:hAnsi="Times New Roman" w:cs="Times New Roman"/>
          <w:sz w:val="28"/>
          <w:szCs w:val="28"/>
        </w:rPr>
      </w:pPr>
      <w:r w:rsidRPr="0097158E">
        <w:rPr>
          <w:rFonts w:ascii="Times New Roman" w:hAnsi="Times New Roman" w:cs="Times New Roman"/>
          <w:sz w:val="28"/>
          <w:szCs w:val="28"/>
        </w:rPr>
        <w:t>11. Умейте анализировать процесс общения. Попытайтесь найти причины ошибок во взаимодействии с детьми.</w:t>
      </w:r>
    </w:p>
    <w:p w:rsidR="00156A88" w:rsidRPr="003E664A" w:rsidRDefault="00156A88">
      <w:pPr>
        <w:rPr>
          <w:rFonts w:ascii="Times New Roman" w:hAnsi="Times New Roman" w:cs="Times New Roman"/>
          <w:sz w:val="28"/>
          <w:szCs w:val="28"/>
        </w:rPr>
      </w:pPr>
    </w:p>
    <w:sectPr w:rsidR="00156A88" w:rsidRPr="003E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85"/>
    <w:multiLevelType w:val="multilevel"/>
    <w:tmpl w:val="621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20FB7"/>
    <w:multiLevelType w:val="multilevel"/>
    <w:tmpl w:val="0C2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4A"/>
    <w:rsid w:val="00156A88"/>
    <w:rsid w:val="001961CD"/>
    <w:rsid w:val="003E664A"/>
    <w:rsid w:val="007901AB"/>
    <w:rsid w:val="007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Asus</cp:lastModifiedBy>
  <cp:revision>3</cp:revision>
  <cp:lastPrinted>2020-02-28T04:21:00Z</cp:lastPrinted>
  <dcterms:created xsi:type="dcterms:W3CDTF">2020-09-24T04:45:00Z</dcterms:created>
  <dcterms:modified xsi:type="dcterms:W3CDTF">2020-10-07T20:48:00Z</dcterms:modified>
</cp:coreProperties>
</file>